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9B47F9">
      <w:r w:rsidRPr="009B47F9">
        <w:rPr>
          <w:noProof/>
          <w:lang w:eastAsia="hu-HU"/>
        </w:rPr>
        <w:drawing>
          <wp:inline distT="0" distB="0" distL="0" distR="0">
            <wp:extent cx="5760720" cy="614047"/>
            <wp:effectExtent l="0" t="0" r="0" b="0"/>
            <wp:docPr id="1" name="Kép 1" descr="C:\Users\Major János\Documents\Bandicam\bandicam 2020-12-23 11-22-16-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23 11-22-16-9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7F9">
        <w:rPr>
          <w:noProof/>
          <w:lang w:eastAsia="hu-HU"/>
        </w:rPr>
        <w:drawing>
          <wp:inline distT="0" distB="0" distL="0" distR="0">
            <wp:extent cx="2265045" cy="1697355"/>
            <wp:effectExtent l="0" t="0" r="1905" b="0"/>
            <wp:docPr id="2" name="Kép 2" descr="C:\Users\Major János\Documents\Bandicam\bandicam 2020-12-23 11-22-39-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23 11-22-39-0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7F9">
        <w:rPr>
          <w:noProof/>
          <w:lang w:eastAsia="hu-HU"/>
        </w:rPr>
        <w:drawing>
          <wp:inline distT="0" distB="0" distL="0" distR="0">
            <wp:extent cx="5760720" cy="1555272"/>
            <wp:effectExtent l="0" t="0" r="0" b="6985"/>
            <wp:docPr id="3" name="Kép 3" descr="C:\Users\Major János\Documents\Bandicam\bandicam 2020-12-23 11-23-08-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23 11-23-08-0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7F9">
        <w:rPr>
          <w:noProof/>
          <w:lang w:eastAsia="hu-HU"/>
        </w:rPr>
        <w:drawing>
          <wp:inline distT="0" distB="0" distL="0" distR="0">
            <wp:extent cx="5760720" cy="1945586"/>
            <wp:effectExtent l="0" t="0" r="0" b="0"/>
            <wp:docPr id="5" name="Kép 5" descr="C:\Users\Major János\Documents\Bandicam\bandicam 2020-12-23 11-23-56-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23 11-23-56-2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7F9">
        <w:rPr>
          <w:noProof/>
          <w:lang w:eastAsia="hu-HU"/>
        </w:rPr>
        <w:lastRenderedPageBreak/>
        <w:drawing>
          <wp:inline distT="0" distB="0" distL="0" distR="0">
            <wp:extent cx="4267200" cy="5211445"/>
            <wp:effectExtent l="0" t="0" r="0" b="8255"/>
            <wp:docPr id="6" name="Kép 6" descr="C:\Users\Major János\Documents\Bandicam\bandicam 2020-12-23 11-24-34-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23 11-24-34-0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2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drawing>
          <wp:inline distT="0" distB="0" distL="0" distR="0">
            <wp:extent cx="5760720" cy="3433068"/>
            <wp:effectExtent l="0" t="0" r="0" b="0"/>
            <wp:docPr id="7" name="Kép 7" descr="C:\Users\Major János\Documents\Bandicam\bandicam 2020-12-23 11-27-03-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23 11-27-03-6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lastRenderedPageBreak/>
        <w:drawing>
          <wp:inline distT="0" distB="0" distL="0" distR="0">
            <wp:extent cx="5760720" cy="3706281"/>
            <wp:effectExtent l="0" t="0" r="0" b="8890"/>
            <wp:docPr id="10" name="Kép 10" descr="C:\Users\Major János\Documents\Bandicam\bandicam 2020-12-23 11-29-32-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23 11-29-32-6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drawing>
          <wp:inline distT="0" distB="0" distL="0" distR="0">
            <wp:extent cx="5760720" cy="3166544"/>
            <wp:effectExtent l="0" t="0" r="0" b="0"/>
            <wp:docPr id="11" name="Kép 11" descr="C:\Users\Major János\Documents\Bandicam\bandicam 2020-12-23 11-30-43-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23 11-30-43-9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lastRenderedPageBreak/>
        <w:drawing>
          <wp:inline distT="0" distB="0" distL="0" distR="0">
            <wp:extent cx="5760720" cy="2012989"/>
            <wp:effectExtent l="0" t="0" r="0" b="6350"/>
            <wp:docPr id="12" name="Kép 12" descr="C:\Users\Major János\Documents\Bandicam\bandicam 2020-12-23 11-31-12-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0-12-23 11-31-12-3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drawing>
          <wp:inline distT="0" distB="0" distL="0" distR="0">
            <wp:extent cx="5760720" cy="3461106"/>
            <wp:effectExtent l="0" t="0" r="0" b="6350"/>
            <wp:docPr id="13" name="Kép 13" descr="C:\Users\Major János\Documents\Bandicam\bandicam 2020-12-23 11-31-35-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0-12-23 11-31-35-2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lastRenderedPageBreak/>
        <w:drawing>
          <wp:inline distT="0" distB="0" distL="0" distR="0">
            <wp:extent cx="5760720" cy="3461106"/>
            <wp:effectExtent l="0" t="0" r="0" b="6350"/>
            <wp:docPr id="14" name="Kép 14" descr="C:\Users\Major János\Documents\Bandicam\bandicam 2020-12-23 11-31-54-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or János\Documents\Bandicam\bandicam 2020-12-23 11-31-54-99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drawing>
          <wp:inline distT="0" distB="0" distL="0" distR="0">
            <wp:extent cx="5760720" cy="1847655"/>
            <wp:effectExtent l="0" t="0" r="0" b="63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drawing>
          <wp:inline distT="0" distB="0" distL="0" distR="0">
            <wp:extent cx="5760720" cy="2166644"/>
            <wp:effectExtent l="0" t="0" r="0" b="508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lastRenderedPageBreak/>
        <w:drawing>
          <wp:inline distT="0" distB="0" distL="0" distR="0">
            <wp:extent cx="5760720" cy="2470221"/>
            <wp:effectExtent l="0" t="0" r="0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drawing>
          <wp:inline distT="0" distB="0" distL="0" distR="0">
            <wp:extent cx="5760720" cy="2041529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drawing>
          <wp:inline distT="0" distB="0" distL="0" distR="0">
            <wp:extent cx="5760720" cy="2344554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lastRenderedPageBreak/>
        <w:drawing>
          <wp:inline distT="0" distB="0" distL="0" distR="0">
            <wp:extent cx="5760720" cy="1859322"/>
            <wp:effectExtent l="0" t="0" r="0" b="762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43" w:rsidRPr="00D04543">
        <w:rPr>
          <w:noProof/>
          <w:lang w:eastAsia="hu-HU"/>
        </w:rPr>
        <w:drawing>
          <wp:inline distT="0" distB="0" distL="0" distR="0">
            <wp:extent cx="5760720" cy="238315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05" w:rsidRPr="00CC0E05" w:rsidRDefault="00CC0E05" w:rsidP="00CC0E05">
      <w:pPr>
        <w:pStyle w:val="Cmsor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rFonts w:ascii="Georgia" w:hAnsi="Georgia"/>
          <w:b w:val="0"/>
          <w:bCs w:val="0"/>
          <w:color w:val="000000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A </w:t>
      </w:r>
      <w:proofErr w:type="spellStart"/>
      <w:r>
        <w:rPr>
          <w:rFonts w:ascii="Arial" w:hAnsi="Arial" w:cs="Arial"/>
          <w:b w:val="0"/>
          <w:bCs w:val="0"/>
          <w:color w:val="202122"/>
          <w:sz w:val="21"/>
          <w:szCs w:val="21"/>
          <w:shd w:val="clear" w:color="auto" w:fill="FFFFFF"/>
        </w:rPr>
        <w:t>kollineációk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a </w:t>
      </w:r>
      <w:hyperlink r:id="rId23" w:tooltip="Projektív geometria" w:history="1">
        <w:r>
          <w:rPr>
            <w:rStyle w:val="Cmsor2Char"/>
            <w:rFonts w:ascii="Arial" w:hAnsi="Arial" w:cs="Arial"/>
            <w:color w:val="0B0080"/>
            <w:sz w:val="21"/>
            <w:szCs w:val="21"/>
            <w:shd w:val="clear" w:color="auto" w:fill="FFFFFF"/>
          </w:rPr>
          <w:t>projektív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és az </w:t>
      </w:r>
      <w:proofErr w:type="spellStart"/>
      <w:r>
        <w:fldChar w:fldCharType="begin"/>
      </w:r>
      <w:r>
        <w:instrText xml:space="preserve"> HYPERLINK "https://hu.wikipedia.org/wiki/Affin_geometria" \o "Affin geometria" </w:instrText>
      </w:r>
      <w:r>
        <w:fldChar w:fldCharType="separate"/>
      </w:r>
      <w:r>
        <w:rPr>
          <w:rStyle w:val="Cmsor2Char"/>
          <w:rFonts w:ascii="Arial" w:hAnsi="Arial" w:cs="Arial"/>
          <w:color w:val="0B0080"/>
          <w:sz w:val="21"/>
          <w:szCs w:val="21"/>
          <w:shd w:val="clear" w:color="auto" w:fill="FFFFFF"/>
        </w:rPr>
        <w:t>affin</w:t>
      </w:r>
      <w:proofErr w:type="spellEnd"/>
      <w:r>
        <w:fldChar w:fldCharType="end"/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geometriai terek egyenestartó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leképezései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. Általában azokat a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kollineációkat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tekintik, amik egy teret önmagára képeznek le. Két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kollineáció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egymásutánja szintén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kollineáció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, és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kollineáció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inverze</w:t>
      </w:r>
      <w:proofErr w:type="gram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is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kollineáció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. A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kollineációk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24" w:tooltip="Csoport (matematika)" w:history="1">
        <w:r>
          <w:rPr>
            <w:rStyle w:val="Cmsor2Char"/>
            <w:rFonts w:ascii="Arial" w:hAnsi="Arial" w:cs="Arial"/>
            <w:color w:val="0B0080"/>
            <w:sz w:val="21"/>
            <w:szCs w:val="21"/>
            <w:shd w:val="clear" w:color="auto" w:fill="FFFFFF"/>
          </w:rPr>
          <w:t>csoportot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alkotnak a </w:t>
      </w:r>
      <w:proofErr w:type="gram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kompozícióra</w:t>
      </w:r>
      <w:proofErr w:type="gram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 mint szorzásra, és az </w:t>
      </w:r>
      <w:hyperlink r:id="rId25" w:tooltip="Identitás (geometria)" w:history="1">
        <w:r>
          <w:rPr>
            <w:rStyle w:val="Cmsor2Char"/>
            <w:rFonts w:ascii="Arial" w:hAnsi="Arial" w:cs="Arial"/>
            <w:color w:val="0B0080"/>
            <w:sz w:val="21"/>
            <w:szCs w:val="21"/>
            <w:shd w:val="clear" w:color="auto" w:fill="FFFFFF"/>
          </w:rPr>
          <w:t>identitással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, mint egységelemmel. </w:t>
      </w:r>
      <w:proofErr w:type="gram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A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kollineációcsoport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ismert </w:t>
      </w:r>
      <w:hyperlink r:id="rId26" w:tooltip="Részcsoport" w:history="1">
        <w:r>
          <w:rPr>
            <w:rStyle w:val="Cmsor2Char"/>
            <w:rFonts w:ascii="Arial" w:hAnsi="Arial" w:cs="Arial"/>
            <w:color w:val="0B0080"/>
            <w:sz w:val="21"/>
            <w:szCs w:val="21"/>
            <w:shd w:val="clear" w:color="auto" w:fill="FFFFFF"/>
          </w:rPr>
          <w:t>részcsoportjai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a </w:t>
      </w:r>
      <w:hyperlink r:id="rId27" w:tooltip="Hasonlósági transzformációk (a lap nem létezik)" w:history="1">
        <w:r>
          <w:rPr>
            <w:rStyle w:val="Cmsor2Char"/>
            <w:rFonts w:ascii="Arial" w:hAnsi="Arial" w:cs="Arial"/>
            <w:color w:val="A55858"/>
            <w:sz w:val="21"/>
            <w:szCs w:val="21"/>
            <w:shd w:val="clear" w:color="auto" w:fill="FFFFFF"/>
          </w:rPr>
          <w:t>hasonlóságok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 az </w:t>
      </w:r>
      <w:hyperlink r:id="rId28" w:tooltip="Egybevágósági transzformáció" w:history="1">
        <w:r>
          <w:rPr>
            <w:rStyle w:val="Cmsor2Char"/>
            <w:rFonts w:ascii="Arial" w:hAnsi="Arial" w:cs="Arial"/>
            <w:color w:val="0B0080"/>
            <w:sz w:val="21"/>
            <w:szCs w:val="21"/>
            <w:shd w:val="clear" w:color="auto" w:fill="FFFFFF"/>
          </w:rPr>
          <w:t>egybevágóságok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 a mozgások, a </w:t>
      </w:r>
      <w:hyperlink r:id="rId29" w:tooltip="Forgatás" w:history="1">
        <w:r>
          <w:rPr>
            <w:rStyle w:val="Cmsor2Char"/>
            <w:rFonts w:ascii="Arial" w:hAnsi="Arial" w:cs="Arial"/>
            <w:color w:val="0B0080"/>
            <w:sz w:val="21"/>
            <w:szCs w:val="21"/>
            <w:shd w:val="clear" w:color="auto" w:fill="FFFFFF"/>
          </w:rPr>
          <w:t>forgáscsoportok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és az </w:t>
      </w:r>
      <w:proofErr w:type="gramEnd"/>
      <w:r>
        <w:fldChar w:fldCharType="begin"/>
      </w:r>
      <w:r>
        <w:instrText xml:space="preserve"> HYPERLINK "https://hu.wikipedia.org/wiki/Eltol%C3%A1s" \o "Eltolás" </w:instrText>
      </w:r>
      <w:r>
        <w:fldChar w:fldCharType="separate"/>
      </w:r>
      <w:r>
        <w:rPr>
          <w:rStyle w:val="Cmsor2Char"/>
          <w:rFonts w:ascii="Arial" w:hAnsi="Arial" w:cs="Arial"/>
          <w:color w:val="0B0080"/>
          <w:sz w:val="21"/>
          <w:szCs w:val="21"/>
          <w:shd w:val="clear" w:color="auto" w:fill="FFFFFF"/>
        </w:rPr>
        <w:t>eltoláscsoport</w:t>
      </w:r>
      <w:r>
        <w:fldChar w:fldCharType="end"/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. Egy egyenes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kollineációi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éppen a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bijekciói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, így a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kollineációkat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legalább kétdimenziós tereken szokták tanulmányozni.</w:t>
      </w:r>
      <w:r w:rsidRPr="00CC0E05">
        <w:rPr>
          <w:rStyle w:val="mw-headline"/>
          <w:rFonts w:ascii="Georgia" w:hAnsi="Georgia"/>
          <w:b w:val="0"/>
          <w:bCs w:val="0"/>
          <w:color w:val="000000"/>
        </w:rPr>
        <w:t xml:space="preserve"> </w:t>
      </w:r>
      <w:proofErr w:type="gramStart"/>
      <w:r w:rsidRPr="00CC0E05">
        <w:rPr>
          <w:rFonts w:ascii="Georgia" w:hAnsi="Georgia"/>
          <w:b w:val="0"/>
          <w:bCs w:val="0"/>
          <w:color w:val="000000"/>
        </w:rPr>
        <w:t>Tulajdonságai</w:t>
      </w:r>
      <w:r w:rsidRPr="00CC0E05">
        <w:rPr>
          <w:rFonts w:ascii="Arial" w:hAnsi="Arial" w:cs="Arial"/>
          <w:b w:val="0"/>
          <w:bCs w:val="0"/>
          <w:color w:val="54595D"/>
          <w:sz w:val="24"/>
          <w:szCs w:val="24"/>
        </w:rPr>
        <w:t>[</w:t>
      </w:r>
      <w:proofErr w:type="gramEnd"/>
      <w:r w:rsidRPr="00CC0E05">
        <w:rPr>
          <w:rFonts w:ascii="Arial" w:hAnsi="Arial" w:cs="Arial"/>
          <w:b w:val="0"/>
          <w:bCs w:val="0"/>
          <w:color w:val="000000"/>
          <w:sz w:val="24"/>
          <w:szCs w:val="24"/>
        </w:rPr>
        <w:fldChar w:fldCharType="begin"/>
      </w:r>
      <w:r w:rsidRPr="00CC0E05">
        <w:rPr>
          <w:rFonts w:ascii="Arial" w:hAnsi="Arial" w:cs="Arial"/>
          <w:b w:val="0"/>
          <w:bCs w:val="0"/>
          <w:color w:val="000000"/>
          <w:sz w:val="24"/>
          <w:szCs w:val="24"/>
        </w:rPr>
        <w:instrText xml:space="preserve"> HYPERLINK "https://hu.wikipedia.org/w/index.php?title=Kolline%C3%A1ci%C3%B3&amp;action=edit&amp;section=1" \o "Szakasz szerkesztése: Tulajdonságai" </w:instrText>
      </w:r>
      <w:r w:rsidRPr="00CC0E05">
        <w:rPr>
          <w:rFonts w:ascii="Arial" w:hAnsi="Arial" w:cs="Arial"/>
          <w:b w:val="0"/>
          <w:bCs w:val="0"/>
          <w:color w:val="000000"/>
          <w:sz w:val="24"/>
          <w:szCs w:val="24"/>
        </w:rPr>
        <w:fldChar w:fldCharType="separate"/>
      </w:r>
      <w:r w:rsidRPr="00CC0E05">
        <w:rPr>
          <w:rFonts w:ascii="Arial" w:hAnsi="Arial" w:cs="Arial"/>
          <w:b w:val="0"/>
          <w:bCs w:val="0"/>
          <w:color w:val="0B0080"/>
          <w:sz w:val="24"/>
          <w:szCs w:val="24"/>
          <w:u w:val="single"/>
        </w:rPr>
        <w:t>szerkesztés</w:t>
      </w:r>
      <w:r w:rsidRPr="00CC0E05">
        <w:rPr>
          <w:rFonts w:ascii="Arial" w:hAnsi="Arial" w:cs="Arial"/>
          <w:b w:val="0"/>
          <w:bCs w:val="0"/>
          <w:color w:val="000000"/>
          <w:sz w:val="24"/>
          <w:szCs w:val="24"/>
        </w:rPr>
        <w:fldChar w:fldCharType="end"/>
      </w:r>
      <w:r w:rsidRPr="00CC0E05">
        <w:rPr>
          <w:rFonts w:ascii="Arial" w:hAnsi="Arial" w:cs="Arial"/>
          <w:b w:val="0"/>
          <w:bCs w:val="0"/>
          <w:color w:val="54595D"/>
          <w:sz w:val="24"/>
          <w:szCs w:val="24"/>
        </w:rPr>
        <w:t>]</w:t>
      </w:r>
    </w:p>
    <w:p w:rsidR="00CC0E05" w:rsidRPr="00CC0E05" w:rsidRDefault="00CC0E05" w:rsidP="00CC0E0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Legtöbbet a síkok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kollineációival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foglalkoznak, mivel a nem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desargues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-i síkok szerkezete nem írható le csak </w:t>
      </w:r>
      <w:hyperlink r:id="rId30" w:tooltip="Affin transzformáció" w:history="1">
        <w:proofErr w:type="gramStart"/>
        <w:r w:rsidRPr="00CC0E05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hu-HU"/>
          </w:rPr>
          <w:t>affinitásokkal</w:t>
        </w:r>
        <w:proofErr w:type="gramEnd"/>
      </w:hyperlink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 és projektivitásokkal. A magasabb dimenziós terek mind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desargues-iak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, mivel bizonyítható bennük a 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fldChar w:fldCharType="begin"/>
      </w: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instrText xml:space="preserve"> HYPERLINK "https://hu.wikipedia.org/wiki/Desargues-t%C3%A9tel" \o "Desargues-tétel" </w:instrText>
      </w: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fldChar w:fldCharType="separate"/>
      </w:r>
      <w:r w:rsidRPr="00CC0E05">
        <w:rPr>
          <w:rFonts w:ascii="Arial" w:eastAsia="Times New Roman" w:hAnsi="Arial" w:cs="Arial"/>
          <w:color w:val="0B0080"/>
          <w:sz w:val="21"/>
          <w:szCs w:val="21"/>
          <w:u w:val="single"/>
          <w:lang w:eastAsia="hu-HU"/>
        </w:rPr>
        <w:t>Desargues</w:t>
      </w:r>
      <w:proofErr w:type="spellEnd"/>
      <w:r w:rsidRPr="00CC0E05">
        <w:rPr>
          <w:rFonts w:ascii="Arial" w:eastAsia="Times New Roman" w:hAnsi="Arial" w:cs="Arial"/>
          <w:color w:val="0B0080"/>
          <w:sz w:val="21"/>
          <w:szCs w:val="21"/>
          <w:u w:val="single"/>
          <w:lang w:eastAsia="hu-HU"/>
        </w:rPr>
        <w:t>-tétel</w:t>
      </w: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fldChar w:fldCharType="end"/>
      </w: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.</w:t>
      </w:r>
    </w:p>
    <w:p w:rsidR="00CC0E05" w:rsidRPr="00CC0E05" w:rsidRDefault="00CC0E05" w:rsidP="00CC0E0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A sík bármely pontnégyese átvihető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kollineációval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bármely másik pontnégyesbe, és ez a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egyértelmű</w:t>
      </w:r>
    </w:p>
    <w:p w:rsidR="00CC0E05" w:rsidRPr="00CC0E05" w:rsidRDefault="00CC0E05" w:rsidP="00CC0E0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Ha egy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három, egy egyenesre illeszkedő pontot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fixen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hagy, akkor a teljes egyenest pontonként fixen hagyja</w:t>
      </w:r>
    </w:p>
    <w:p w:rsidR="00CC0E05" w:rsidRPr="00CC0E05" w:rsidRDefault="00CC0E05" w:rsidP="00CC0E0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Ha egy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három, egy ponton átmenő egyenest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fixen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hagy, akkor a ponton átmenő összes egyenest fixen hagyja</w:t>
      </w:r>
    </w:p>
    <w:p w:rsidR="00CC0E05" w:rsidRPr="00CC0E05" w:rsidRDefault="00CC0E05" w:rsidP="00CC0E0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A projektív sík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kollineációi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 </w:t>
      </w:r>
      <w:hyperlink r:id="rId31" w:tooltip="Kettősviszony" w:history="1">
        <w:r w:rsidRPr="00CC0E05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hu-HU"/>
          </w:rPr>
          <w:t>kettősviszonytartók</w:t>
        </w:r>
      </w:hyperlink>
    </w:p>
    <w:p w:rsidR="00CC0E05" w:rsidRPr="00CC0E05" w:rsidRDefault="00CC0E05" w:rsidP="00CC0E0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A projektív sík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kollineációi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éppen a sík projektív </w:t>
      </w:r>
      <w:hyperlink r:id="rId32" w:tooltip="Lineáris leképezés" w:history="1">
        <w:r w:rsidRPr="00CC0E05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hu-HU"/>
          </w:rPr>
          <w:t xml:space="preserve">lineáris </w:t>
        </w:r>
        <w:proofErr w:type="spellStart"/>
        <w:r w:rsidRPr="00CC0E05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hu-HU"/>
          </w:rPr>
          <w:t>leképezései</w:t>
        </w:r>
        <w:proofErr w:type="spellEnd"/>
      </w:hyperlink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. Ez </w:t>
      </w:r>
      <w:hyperlink r:id="rId33" w:tooltip="A projektív geometria alaptétele (a lap nem létezik)" w:history="1">
        <w:r w:rsidRPr="00CC0E05">
          <w:rPr>
            <w:rFonts w:ascii="Arial" w:eastAsia="Times New Roman" w:hAnsi="Arial" w:cs="Arial"/>
            <w:color w:val="A55858"/>
            <w:sz w:val="21"/>
            <w:szCs w:val="21"/>
            <w:u w:val="single"/>
            <w:lang w:eastAsia="hu-HU"/>
          </w:rPr>
          <w:t>a projektív geometria alaptétele</w:t>
        </w:r>
      </w:hyperlink>
    </w:p>
    <w:p w:rsidR="00CC0E05" w:rsidRPr="00CC0E05" w:rsidRDefault="00CC0E05" w:rsidP="00CC0E0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Az identitásra vonatkozó tulajdonságok:</w:t>
      </w:r>
    </w:p>
    <w:p w:rsidR="00CC0E05" w:rsidRPr="00CC0E05" w:rsidRDefault="00CC0E05" w:rsidP="00CC0E0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Ha egy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fixen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hagy négy általános helyzetű pontot, akkor identitás</w:t>
      </w:r>
    </w:p>
    <w:p w:rsidR="00CC0E05" w:rsidRPr="00CC0E05" w:rsidRDefault="00CC0E05" w:rsidP="00CC0E0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Ha egy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fixen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hagy három általános helyzetű pontot, és egy rájuk nem illeszkedő egyenest, akkor identitás</w:t>
      </w:r>
    </w:p>
    <w:p w:rsidR="00CC0E05" w:rsidRPr="00CC0E05" w:rsidRDefault="00CC0E05" w:rsidP="00CC0E0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lastRenderedPageBreak/>
        <w:t xml:space="preserve">Ha egy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fixen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hagy egy pontot, és három rá nem illeszkedő általános helyzetű egyenest, akkor identitás</w:t>
      </w:r>
    </w:p>
    <w:p w:rsidR="00CC0E05" w:rsidRPr="00CC0E05" w:rsidRDefault="00CC0E05" w:rsidP="00CC0E0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Ha egy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fixen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hagy négy általános helyzetű egyenest, akkor identitás</w:t>
      </w:r>
    </w:p>
    <w:p w:rsidR="00CC0E05" w:rsidRPr="00CC0E05" w:rsidRDefault="00CC0E05" w:rsidP="00CC0E05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Ha egy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kollineációnak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két, pontonként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fix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egyenese van, akkor identitás</w:t>
      </w:r>
    </w:p>
    <w:p w:rsidR="00CC0E05" w:rsidRPr="00CC0E05" w:rsidRDefault="00CC0E05" w:rsidP="00CC0E05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hu-HU"/>
        </w:rPr>
      </w:pPr>
      <w:r w:rsidRPr="00CC0E05">
        <w:rPr>
          <w:rFonts w:ascii="Georgia" w:eastAsia="Times New Roman" w:hAnsi="Georgia" w:cs="Times New Roman"/>
          <w:color w:val="000000"/>
          <w:sz w:val="36"/>
          <w:szCs w:val="36"/>
          <w:lang w:eastAsia="hu-HU"/>
        </w:rPr>
        <w:t xml:space="preserve">Centrum és </w:t>
      </w:r>
      <w:proofErr w:type="gramStart"/>
      <w:r w:rsidRPr="00CC0E05">
        <w:rPr>
          <w:rFonts w:ascii="Georgia" w:eastAsia="Times New Roman" w:hAnsi="Georgia" w:cs="Times New Roman"/>
          <w:color w:val="000000"/>
          <w:sz w:val="36"/>
          <w:szCs w:val="36"/>
          <w:lang w:eastAsia="hu-HU"/>
        </w:rPr>
        <w:t>tengely</w:t>
      </w:r>
      <w:r w:rsidRPr="00CC0E05">
        <w:rPr>
          <w:rFonts w:ascii="Arial" w:eastAsia="Times New Roman" w:hAnsi="Arial" w:cs="Arial"/>
          <w:color w:val="54595D"/>
          <w:sz w:val="24"/>
          <w:szCs w:val="24"/>
          <w:lang w:eastAsia="hu-HU"/>
        </w:rPr>
        <w:t>[</w:t>
      </w:r>
      <w:proofErr w:type="gramEnd"/>
      <w:r w:rsidRPr="00CC0E05">
        <w:rPr>
          <w:rFonts w:ascii="Arial" w:eastAsia="Times New Roman" w:hAnsi="Arial" w:cs="Arial"/>
          <w:color w:val="000000"/>
          <w:sz w:val="24"/>
          <w:szCs w:val="24"/>
          <w:lang w:eastAsia="hu-HU"/>
        </w:rPr>
        <w:fldChar w:fldCharType="begin"/>
      </w:r>
      <w:r w:rsidRPr="00CC0E05">
        <w:rPr>
          <w:rFonts w:ascii="Arial" w:eastAsia="Times New Roman" w:hAnsi="Arial" w:cs="Arial"/>
          <w:color w:val="000000"/>
          <w:sz w:val="24"/>
          <w:szCs w:val="24"/>
          <w:lang w:eastAsia="hu-HU"/>
        </w:rPr>
        <w:instrText xml:space="preserve"> HYPERLINK "https://hu.wikipedia.org/w/index.php?title=Kolline%C3%A1ci%C3%B3&amp;action=edit&amp;section=2" \o "Szakasz szerkesztése: Centrum és tengely" </w:instrText>
      </w:r>
      <w:r w:rsidRPr="00CC0E05">
        <w:rPr>
          <w:rFonts w:ascii="Arial" w:eastAsia="Times New Roman" w:hAnsi="Arial" w:cs="Arial"/>
          <w:color w:val="000000"/>
          <w:sz w:val="24"/>
          <w:szCs w:val="24"/>
          <w:lang w:eastAsia="hu-HU"/>
        </w:rPr>
        <w:fldChar w:fldCharType="separate"/>
      </w:r>
      <w:r w:rsidRPr="00CC0E05">
        <w:rPr>
          <w:rFonts w:ascii="Arial" w:eastAsia="Times New Roman" w:hAnsi="Arial" w:cs="Arial"/>
          <w:color w:val="0B0080"/>
          <w:sz w:val="24"/>
          <w:szCs w:val="24"/>
          <w:u w:val="single"/>
          <w:lang w:eastAsia="hu-HU"/>
        </w:rPr>
        <w:t>szerkesztés</w:t>
      </w:r>
      <w:r w:rsidRPr="00CC0E05">
        <w:rPr>
          <w:rFonts w:ascii="Arial" w:eastAsia="Times New Roman" w:hAnsi="Arial" w:cs="Arial"/>
          <w:color w:val="000000"/>
          <w:sz w:val="24"/>
          <w:szCs w:val="24"/>
          <w:lang w:eastAsia="hu-HU"/>
        </w:rPr>
        <w:fldChar w:fldCharType="end"/>
      </w:r>
      <w:r w:rsidRPr="00CC0E05">
        <w:rPr>
          <w:rFonts w:ascii="Arial" w:eastAsia="Times New Roman" w:hAnsi="Arial" w:cs="Arial"/>
          <w:color w:val="54595D"/>
          <w:sz w:val="24"/>
          <w:szCs w:val="24"/>
          <w:lang w:eastAsia="hu-HU"/>
        </w:rPr>
        <w:t>]</w:t>
      </w:r>
    </w:p>
    <w:p w:rsidR="00CC0E05" w:rsidRPr="00CC0E05" w:rsidRDefault="00CC0E05" w:rsidP="00CC0E05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Egy pont centruma egy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kollineációnak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, ha minden rajta átmenő egyenes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fix</w:t>
      </w:r>
      <w:proofErr w:type="gramEnd"/>
    </w:p>
    <w:p w:rsidR="00CC0E05" w:rsidRPr="00CC0E05" w:rsidRDefault="00CC0E05" w:rsidP="00CC0E05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Duálisan, egy egyenes a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tengelye, ha pontonként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fix</w:t>
      </w:r>
      <w:proofErr w:type="gramEnd"/>
    </w:p>
    <w:p w:rsidR="00CC0E05" w:rsidRPr="00CC0E05" w:rsidRDefault="00CC0E05" w:rsidP="00CC0E05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Egy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kollineációnak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akkor és csak akkor van tengelye, ha centruma van. Ezek a centrális-axiális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kollineációk</w:t>
      </w:r>
      <w:proofErr w:type="spellEnd"/>
    </w:p>
    <w:p w:rsidR="00CC0E05" w:rsidRPr="00CC0E05" w:rsidRDefault="00CC0E05" w:rsidP="00CC0E05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Ha egy centrális-axiális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centruma a tengelyén van, akkor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eláció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, különben dilatáció</w:t>
      </w:r>
    </w:p>
    <w:p w:rsidR="00CC0E05" w:rsidRPr="00CC0E05" w:rsidRDefault="00CC0E05" w:rsidP="00CC0E05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A projektív sík pontjainak centrális-axiális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kollineációja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szerinti képe megszerkeszthető, ha adva van egy egyikükre sem illeszkedő pont-pont képe pár</w:t>
      </w:r>
    </w:p>
    <w:p w:rsidR="00CC0E05" w:rsidRPr="00CC0E05" w:rsidRDefault="00CC0E05" w:rsidP="00CC0E05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A nem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identikus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centrális-axiális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kollineációk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összes fixpontja a centrum és a tengely pontjai</w:t>
      </w:r>
    </w:p>
    <w:p w:rsidR="00CC0E05" w:rsidRPr="00CC0E05" w:rsidRDefault="00CC0E05" w:rsidP="00CC0E05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Duálisan, a nem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identikus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centrális-axiális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kollineációk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összes fixegyenese a tengely és a centrumon átmenő egyenesek</w:t>
      </w:r>
    </w:p>
    <w:p w:rsidR="00CC0E05" w:rsidRPr="00CC0E05" w:rsidRDefault="00CC0E05" w:rsidP="00CC0E05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A rögzített centrumú centrális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kollineációk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részcsoportot alkotnak</w:t>
      </w:r>
    </w:p>
    <w:p w:rsidR="00CC0E05" w:rsidRPr="00CC0E05" w:rsidRDefault="00CC0E05" w:rsidP="00CC0E05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Duálisan, a rögzített tengelyű axiális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kollineációk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részcsoportot alkotnak</w:t>
      </w:r>
    </w:p>
    <w:p w:rsidR="00CC0E05" w:rsidRPr="00CC0E05" w:rsidRDefault="00CC0E05" w:rsidP="00CC0E05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A rögzített tengelyű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elációk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részcsoportot alkotnak az előbbi részcsoportban</w:t>
      </w:r>
    </w:p>
    <w:p w:rsidR="00CC0E05" w:rsidRPr="00CC0E05" w:rsidRDefault="00CC0E05" w:rsidP="00CC0E05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A centrális-axiális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kollineációk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 </w:t>
      </w:r>
      <w:hyperlink r:id="rId34" w:tooltip="Generátorrendszer" w:history="1">
        <w:r w:rsidRPr="00CC0E05">
          <w:rPr>
            <w:rFonts w:ascii="Arial" w:eastAsia="Times New Roman" w:hAnsi="Arial" w:cs="Arial"/>
            <w:color w:val="0B0080"/>
            <w:sz w:val="21"/>
            <w:szCs w:val="21"/>
            <w:u w:val="single"/>
            <w:lang w:eastAsia="hu-HU"/>
          </w:rPr>
          <w:t>generálják</w:t>
        </w:r>
      </w:hyperlink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 a teljes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kollineációcsoportot</w:t>
      </w:r>
      <w:proofErr w:type="spellEnd"/>
    </w:p>
    <w:p w:rsidR="00CC0E05" w:rsidRPr="00CC0E05" w:rsidRDefault="00CC0E05" w:rsidP="00CC0E05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hu-HU"/>
        </w:rPr>
      </w:pPr>
      <w:proofErr w:type="gramStart"/>
      <w:r w:rsidRPr="00CC0E05">
        <w:rPr>
          <w:rFonts w:ascii="Georgia" w:eastAsia="Times New Roman" w:hAnsi="Georgia" w:cs="Times New Roman"/>
          <w:color w:val="000000"/>
          <w:sz w:val="36"/>
          <w:szCs w:val="36"/>
          <w:lang w:eastAsia="hu-HU"/>
        </w:rPr>
        <w:t>Affinitások</w:t>
      </w:r>
      <w:proofErr w:type="gramEnd"/>
      <w:r w:rsidRPr="00CC0E05">
        <w:rPr>
          <w:rFonts w:ascii="Arial" w:eastAsia="Times New Roman" w:hAnsi="Arial" w:cs="Arial"/>
          <w:color w:val="54595D"/>
          <w:sz w:val="24"/>
          <w:szCs w:val="24"/>
          <w:lang w:eastAsia="hu-HU"/>
        </w:rPr>
        <w:t>[</w:t>
      </w:r>
      <w:hyperlink r:id="rId35" w:tooltip="Szakasz szerkesztése: Affinitások" w:history="1">
        <w:r w:rsidRPr="00CC0E05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hu-HU"/>
          </w:rPr>
          <w:t>szerkesztés</w:t>
        </w:r>
      </w:hyperlink>
      <w:r w:rsidRPr="00CC0E05">
        <w:rPr>
          <w:rFonts w:ascii="Arial" w:eastAsia="Times New Roman" w:hAnsi="Arial" w:cs="Arial"/>
          <w:color w:val="54595D"/>
          <w:sz w:val="24"/>
          <w:szCs w:val="24"/>
          <w:lang w:eastAsia="hu-HU"/>
        </w:rPr>
        <w:t>]</w:t>
      </w:r>
    </w:p>
    <w:p w:rsidR="00CC0E05" w:rsidRPr="00CC0E05" w:rsidRDefault="00CC0E05" w:rsidP="00CC0E05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Egy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affin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akkor és csak akkor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affinitás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, ha </w:t>
      </w:r>
      <w:hyperlink r:id="rId36" w:tooltip="Osztóviszony (a lap nem létezik)" w:history="1">
        <w:r w:rsidRPr="00CC0E05">
          <w:rPr>
            <w:rFonts w:ascii="Arial" w:eastAsia="Times New Roman" w:hAnsi="Arial" w:cs="Arial"/>
            <w:color w:val="A55858"/>
            <w:sz w:val="21"/>
            <w:szCs w:val="21"/>
            <w:u w:val="single"/>
            <w:lang w:eastAsia="hu-HU"/>
          </w:rPr>
          <w:t>osztóviszonytartó</w:t>
        </w:r>
      </w:hyperlink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 is</w:t>
      </w:r>
    </w:p>
    <w:p w:rsidR="00CC0E05" w:rsidRPr="00CC0E05" w:rsidRDefault="00CC0E05" w:rsidP="00CC0E05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Affin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Desargues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-sík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kollineációja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akkor és csak akkor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affinitás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, ha </w:t>
      </w:r>
      <w:hyperlink r:id="rId37" w:tooltip="Osztóviszony (a lap nem létezik)" w:history="1">
        <w:r w:rsidRPr="00CC0E05">
          <w:rPr>
            <w:rFonts w:ascii="Arial" w:eastAsia="Times New Roman" w:hAnsi="Arial" w:cs="Arial"/>
            <w:color w:val="A55858"/>
            <w:sz w:val="21"/>
            <w:szCs w:val="21"/>
            <w:u w:val="single"/>
            <w:lang w:eastAsia="hu-HU"/>
          </w:rPr>
          <w:t>osztóviszonytartó</w:t>
        </w:r>
      </w:hyperlink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 is</w:t>
      </w:r>
    </w:p>
    <w:p w:rsidR="00CC0E05" w:rsidRPr="00CC0E05" w:rsidRDefault="00CC0E05" w:rsidP="00CC0E05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Tetszőleges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affin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sík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kollineációja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akkor és csak akkor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affinitás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, ha a sík bármely egyenesére vett leszűkítése előáll véges sok bijektív párhuzamos vetítés szorzataként</w:t>
      </w:r>
      <w:hyperlink r:id="rId38" w:anchor="cite_note-Schaal_198-1" w:history="1">
        <w:r w:rsidRPr="00CC0E05">
          <w:rPr>
            <w:rFonts w:ascii="Arial" w:eastAsia="Times New Roman" w:hAnsi="Arial" w:cs="Arial"/>
            <w:color w:val="0B0080"/>
            <w:sz w:val="21"/>
            <w:szCs w:val="21"/>
            <w:u w:val="single"/>
            <w:vertAlign w:val="superscript"/>
            <w:lang w:eastAsia="hu-HU"/>
          </w:rPr>
          <w:t>[1]</w:t>
        </w:r>
      </w:hyperlink>
    </w:p>
    <w:p w:rsidR="00CC0E05" w:rsidRPr="00CC0E05" w:rsidRDefault="00CC0E05" w:rsidP="00CC0E0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hu-HU"/>
        </w:rPr>
      </w:pPr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Az </w:t>
      </w:r>
      <w:proofErr w:type="gram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affinitások</w:t>
      </w:r>
      <w:proofErr w:type="gram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 xml:space="preserve"> részcsoportot alkotnak a </w:t>
      </w:r>
      <w:proofErr w:type="spellStart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kollineációcsoportban</w:t>
      </w:r>
      <w:proofErr w:type="spellEnd"/>
      <w:r w:rsidRPr="00CC0E05">
        <w:rPr>
          <w:rFonts w:ascii="Arial" w:eastAsia="Times New Roman" w:hAnsi="Arial" w:cs="Arial"/>
          <w:color w:val="202122"/>
          <w:sz w:val="21"/>
          <w:szCs w:val="21"/>
          <w:lang w:eastAsia="hu-HU"/>
        </w:rPr>
        <w:t>.</w:t>
      </w:r>
    </w:p>
    <w:p w:rsidR="00CC0E05" w:rsidRDefault="00CC0E05">
      <w:r w:rsidRPr="00CC0E05">
        <w:rPr>
          <w:noProof/>
          <w:lang w:eastAsia="hu-HU"/>
        </w:rPr>
        <w:lastRenderedPageBreak/>
        <w:drawing>
          <wp:inline distT="0" distB="0" distL="0" distR="0">
            <wp:extent cx="5760720" cy="3385924"/>
            <wp:effectExtent l="0" t="0" r="0" b="5080"/>
            <wp:docPr id="22" name="Kép 22" descr="C:\Users\Major János\Documents\Bandicam\bandicam 2020-12-23 11-39-35-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jor János\Documents\Bandicam\bandicam 2020-12-23 11-39-35-98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E05">
        <w:rPr>
          <w:noProof/>
          <w:lang w:eastAsia="hu-HU"/>
        </w:rPr>
        <w:drawing>
          <wp:inline distT="0" distB="0" distL="0" distR="0">
            <wp:extent cx="5760720" cy="2055222"/>
            <wp:effectExtent l="0" t="0" r="0" b="254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E05">
        <w:rPr>
          <w:noProof/>
          <w:lang w:eastAsia="hu-HU"/>
        </w:rPr>
        <w:drawing>
          <wp:inline distT="0" distB="0" distL="0" distR="0">
            <wp:extent cx="5760720" cy="2168354"/>
            <wp:effectExtent l="0" t="0" r="0" b="381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769" w:rsidRPr="00D30769">
        <w:rPr>
          <w:noProof/>
          <w:lang w:eastAsia="hu-HU"/>
        </w:rPr>
        <w:lastRenderedPageBreak/>
        <w:drawing>
          <wp:inline distT="0" distB="0" distL="0" distR="0">
            <wp:extent cx="5760720" cy="2342121"/>
            <wp:effectExtent l="0" t="0" r="0" b="127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769" w:rsidRPr="00D30769">
        <w:rPr>
          <w:noProof/>
          <w:lang w:eastAsia="hu-HU"/>
        </w:rPr>
        <w:drawing>
          <wp:inline distT="0" distB="0" distL="0" distR="0">
            <wp:extent cx="5760720" cy="1450814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769" w:rsidRPr="00D30769">
        <w:rPr>
          <w:noProof/>
          <w:lang w:eastAsia="hu-HU"/>
        </w:rPr>
        <w:drawing>
          <wp:inline distT="0" distB="0" distL="0" distR="0">
            <wp:extent cx="5760720" cy="2623357"/>
            <wp:effectExtent l="0" t="0" r="0" b="571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769" w:rsidRPr="00D30769">
        <w:rPr>
          <w:noProof/>
          <w:lang w:eastAsia="hu-HU"/>
        </w:rPr>
        <w:lastRenderedPageBreak/>
        <w:drawing>
          <wp:inline distT="0" distB="0" distL="0" distR="0">
            <wp:extent cx="5760720" cy="1672901"/>
            <wp:effectExtent l="0" t="0" r="0" b="381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769" w:rsidRPr="00D30769">
        <w:rPr>
          <w:noProof/>
          <w:lang w:eastAsia="hu-HU"/>
        </w:rPr>
        <w:drawing>
          <wp:inline distT="0" distB="0" distL="0" distR="0">
            <wp:extent cx="5760720" cy="2319438"/>
            <wp:effectExtent l="0" t="0" r="0" b="508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E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EF3218"/>
    <w:multiLevelType w:val="multilevel"/>
    <w:tmpl w:val="09F08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0C24E6"/>
    <w:multiLevelType w:val="multilevel"/>
    <w:tmpl w:val="8B7ED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FF1CA8"/>
    <w:multiLevelType w:val="multilevel"/>
    <w:tmpl w:val="37AA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B708D1"/>
    <w:multiLevelType w:val="multilevel"/>
    <w:tmpl w:val="B72ED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4A0"/>
    <w:rsid w:val="002664A0"/>
    <w:rsid w:val="002A04CB"/>
    <w:rsid w:val="009B47F9"/>
    <w:rsid w:val="00CC0E05"/>
    <w:rsid w:val="00D04543"/>
    <w:rsid w:val="00D13A1F"/>
    <w:rsid w:val="00D3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DB8DB"/>
  <w15:chartTrackingRefBased/>
  <w15:docId w15:val="{924F0D12-EB16-4D73-9A07-3E42796E5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CC0E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CC0E05"/>
    <w:rPr>
      <w:color w:val="0000FF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CC0E05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mw-headline">
    <w:name w:val="mw-headline"/>
    <w:basedOn w:val="Bekezdsalapbettpusa"/>
    <w:rsid w:val="00CC0E05"/>
  </w:style>
  <w:style w:type="character" w:customStyle="1" w:styleId="mw-editsection">
    <w:name w:val="mw-editsection"/>
    <w:basedOn w:val="Bekezdsalapbettpusa"/>
    <w:rsid w:val="00CC0E05"/>
  </w:style>
  <w:style w:type="character" w:customStyle="1" w:styleId="mw-editsection-bracket">
    <w:name w:val="mw-editsection-bracket"/>
    <w:basedOn w:val="Bekezdsalapbettpusa"/>
    <w:rsid w:val="00CC0E05"/>
  </w:style>
  <w:style w:type="paragraph" w:styleId="NormlWeb">
    <w:name w:val="Normal (Web)"/>
    <w:basedOn w:val="Norml"/>
    <w:uiPriority w:val="99"/>
    <w:semiHidden/>
    <w:unhideWhenUsed/>
    <w:rsid w:val="00CC0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3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hyperlink" Target="https://hu.wikipedia.org/wiki/R%C3%A9szcsoport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7.emf"/><Relationship Id="rId34" Type="http://schemas.openxmlformats.org/officeDocument/2006/relationships/hyperlink" Target="https://hu.wikipedia.org/wiki/Gener%C3%A1torrendszer" TargetMode="External"/><Relationship Id="rId42" Type="http://schemas.openxmlformats.org/officeDocument/2006/relationships/image" Target="media/image22.emf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hyperlink" Target="https://hu.wikipedia.org/wiki/Forgat%C3%A1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hu.wikipedia.org/wiki/Csoport_(matematika)" TargetMode="External"/><Relationship Id="rId32" Type="http://schemas.openxmlformats.org/officeDocument/2006/relationships/hyperlink" Target="https://hu.wikipedia.org/wiki/Line%C3%A1ris_lek%C3%A9pez%C3%A9s" TargetMode="External"/><Relationship Id="rId37" Type="http://schemas.openxmlformats.org/officeDocument/2006/relationships/hyperlink" Target="https://hu.wikipedia.org/w/index.php?title=Oszt%C3%B3viszony&amp;action=edit&amp;redlink=1" TargetMode="External"/><Relationship Id="rId40" Type="http://schemas.openxmlformats.org/officeDocument/2006/relationships/image" Target="media/image20.emf"/><Relationship Id="rId45" Type="http://schemas.openxmlformats.org/officeDocument/2006/relationships/image" Target="media/image25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hu.wikipedia.org/wiki/Projekt%C3%ADv_geometria" TargetMode="External"/><Relationship Id="rId28" Type="http://schemas.openxmlformats.org/officeDocument/2006/relationships/hyperlink" Target="https://hu.wikipedia.org/wiki/Egybev%C3%A1g%C3%B3s%C3%A1gi_transzform%C3%A1ci%C3%B3" TargetMode="External"/><Relationship Id="rId36" Type="http://schemas.openxmlformats.org/officeDocument/2006/relationships/hyperlink" Target="https://hu.wikipedia.org/w/index.php?title=Oszt%C3%B3viszony&amp;action=edit&amp;redlink=1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hyperlink" Target="https://hu.wikipedia.org/wiki/Kett%C5%91sviszony" TargetMode="External"/><Relationship Id="rId44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hyperlink" Target="https://hu.wikipedia.org/w/index.php?title=Hasonl%C3%B3s%C3%A1gi_transzform%C3%A1ci%C3%B3k&amp;action=edit&amp;redlink=1" TargetMode="External"/><Relationship Id="rId30" Type="http://schemas.openxmlformats.org/officeDocument/2006/relationships/hyperlink" Target="https://hu.wikipedia.org/wiki/Affin_transzform%C3%A1ci%C3%B3" TargetMode="External"/><Relationship Id="rId35" Type="http://schemas.openxmlformats.org/officeDocument/2006/relationships/hyperlink" Target="https://hu.wikipedia.org/w/index.php?title=Kolline%C3%A1ci%C3%B3&amp;action=edit&amp;section=3" TargetMode="External"/><Relationship Id="rId43" Type="http://schemas.openxmlformats.org/officeDocument/2006/relationships/image" Target="media/image23.emf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hyperlink" Target="https://hu.wikipedia.org/wiki/Identit%C3%A1s_(geometria)" TargetMode="External"/><Relationship Id="rId33" Type="http://schemas.openxmlformats.org/officeDocument/2006/relationships/hyperlink" Target="https://hu.wikipedia.org/w/index.php?title=A_projekt%C3%ADv_geometria_alapt%C3%A9tele&amp;action=edit&amp;redlink=1" TargetMode="External"/><Relationship Id="rId38" Type="http://schemas.openxmlformats.org/officeDocument/2006/relationships/hyperlink" Target="https://hu.wikipedia.org/wiki/Kolline%C3%A1ci%C3%B3" TargetMode="External"/><Relationship Id="rId46" Type="http://schemas.openxmlformats.org/officeDocument/2006/relationships/image" Target="media/image26.emf"/><Relationship Id="rId20" Type="http://schemas.openxmlformats.org/officeDocument/2006/relationships/image" Target="media/image16.emf"/><Relationship Id="rId4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725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4</cp:revision>
  <dcterms:created xsi:type="dcterms:W3CDTF">2020-12-23T10:09:00Z</dcterms:created>
  <dcterms:modified xsi:type="dcterms:W3CDTF">2020-12-23T10:47:00Z</dcterms:modified>
</cp:coreProperties>
</file>